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F7B" w:rsidRPr="00F701ED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поселений</w:t>
      </w:r>
      <w:r w:rsidR="008A6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8A6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="008A63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бюджета </w:t>
      </w:r>
      <w:proofErr w:type="spell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Брянской области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бюджетам поселений из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D01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Брянской области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осуществление    части    полномочий,    предусмотренных    соглашениями    о передаче   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4D3A8B" w:rsidRPr="00BC6335">
        <w:rPr>
          <w:rFonts w:ascii="Times New Roman" w:hAnsi="Times New Roman"/>
          <w:sz w:val="28"/>
          <w:szCs w:val="28"/>
        </w:rPr>
        <w:t>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D0161A">
        <w:rPr>
          <w:rFonts w:ascii="Times New Roman" w:hAnsi="Times New Roman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</w:t>
      </w:r>
      <w:r w:rsidR="004D3A8B" w:rsidRPr="00F54109">
        <w:rPr>
          <w:rFonts w:ascii="Times New Roman" w:eastAsia="Times New Roman" w:hAnsi="Times New Roman" w:cs="Times New Roman"/>
          <w:color w:val="000000"/>
          <w:sz w:val="28"/>
          <w:szCs w:val="28"/>
        </w:rPr>
        <w:t>9 и 142.4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Бюджетного кодекса Россий</w:t>
      </w:r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Федерации, статьями 14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Федерального Закона от 06.10.2003 г. № 131 ФЗ «Об общих принципах организации местного самоуправления в Российской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Федерации» и устанавливает случаи, </w:t>
      </w:r>
      <w:r w:rsidR="00D0161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</w:t>
      </w:r>
      <w:r w:rsidR="00976A00">
        <w:rPr>
          <w:rFonts w:ascii="Times New Roman" w:hAnsi="Times New Roman"/>
          <w:sz w:val="28"/>
          <w:szCs w:val="28"/>
        </w:rPr>
        <w:t xml:space="preserve"> </w:t>
      </w:r>
      <w:r w:rsidR="004D3A8B" w:rsidRPr="00BC6335">
        <w:rPr>
          <w:rFonts w:ascii="Times New Roman" w:hAnsi="Times New Roman"/>
          <w:sz w:val="28"/>
          <w:szCs w:val="28"/>
        </w:rPr>
        <w:t xml:space="preserve"> за сохранностью автомобильных дорог  местного значения  в границах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бюджетам поселений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– </w:t>
      </w:r>
      <w:r w:rsidR="0014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бюджетам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поселений)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="00D01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 района).</w:t>
      </w:r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Межбюджетные трансферты из бюджета района в  бюджеты поселений  предоставляются в форме иных межбюджетных трансфертов.</w:t>
      </w:r>
    </w:p>
    <w:p w:rsidR="0094510B" w:rsidRPr="0094510B" w:rsidRDefault="008A63CB" w:rsidP="009451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1.3</w:t>
      </w:r>
      <w:r w:rsidR="0094510B" w:rsidRPr="0094510B">
        <w:rPr>
          <w:rFonts w:ascii="Times New Roman" w:eastAsia="Times New Roman" w:hAnsi="Times New Roman" w:cs="Times New Roman"/>
          <w:sz w:val="28"/>
          <w:lang w:eastAsia="ru-RU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</w:t>
      </w:r>
      <w:r w:rsidR="00541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10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 и доводятся до поселений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</w:t>
      </w:r>
      <w:r w:rsid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исполняются по подразделу 0409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10B" w:rsidRPr="0094510B" w:rsidRDefault="008A63C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Межбюджетные трансферты зачисляются в бюджеты поселений  по коду бюджетной классификации доходов   </w:t>
      </w:r>
      <w:r w:rsidR="00E02C55">
        <w:rPr>
          <w:rFonts w:ascii="Times New Roman" w:hAnsi="Times New Roman" w:cs="Times New Roman"/>
          <w:sz w:val="28"/>
          <w:szCs w:val="28"/>
        </w:rPr>
        <w:t>00020240014100000150</w:t>
      </w:r>
      <w:r w:rsidR="0039483F"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4510B"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4510B"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510B" w:rsidRPr="00BC6335" w:rsidRDefault="008A63CB" w:rsidP="00AD192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1.7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</w:t>
      </w:r>
      <w:r w:rsidR="00AD192A" w:rsidRPr="00AD192A"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средств, является администрация  </w:t>
      </w:r>
      <w:proofErr w:type="spellStart"/>
      <w:r w:rsidR="00AD192A"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D192A" w:rsidRPr="00AD192A">
        <w:rPr>
          <w:rFonts w:ascii="Times New Roman" w:eastAsia="Times New Roman" w:hAnsi="Times New Roman" w:cs="Times New Roman"/>
          <w:sz w:val="28"/>
          <w:szCs w:val="28"/>
        </w:rPr>
        <w:t xml:space="preserve"> района,  </w:t>
      </w:r>
      <w:r w:rsidR="00AD192A"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которого в соответствии с бюджетным законодательством Российской Федерации </w:t>
      </w:r>
      <w:r w:rsidR="00976A00">
        <w:rPr>
          <w:rFonts w:ascii="Times New Roman" w:eastAsia="Times New Roman" w:hAnsi="Times New Roman" w:cs="Times New Roman"/>
          <w:bCs/>
          <w:sz w:val="28"/>
          <w:szCs w:val="28"/>
        </w:rPr>
        <w:t>доводятся</w:t>
      </w:r>
      <w:r w:rsidR="00AD192A"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установленном порядке лимиты бюджетных обязательств на соответствующий финансовый год и плановый период</w:t>
      </w:r>
      <w:r w:rsidR="00976A00">
        <w:rPr>
          <w:rFonts w:ascii="Times New Roman" w:eastAsia="Times New Roman" w:hAnsi="Times New Roman" w:cs="Times New Roman"/>
          <w:bCs/>
          <w:sz w:val="28"/>
          <w:szCs w:val="28"/>
        </w:rPr>
        <w:t>) (далее – администрация района</w:t>
      </w:r>
      <w:r w:rsidR="00AD192A" w:rsidRPr="00AD192A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  <w:proofErr w:type="gramEnd"/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предоставления иных межбюджетных 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2.1.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247C44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 иных межбюджетных трансфертов, передаваемых из бюджета района бюджетам поселений, устанав</w:t>
      </w:r>
      <w:r w:rsidR="005410CA">
        <w:rPr>
          <w:rFonts w:ascii="Times New Roman" w:eastAsia="Times New Roman" w:hAnsi="Times New Roman" w:cs="Times New Roman"/>
          <w:color w:val="000000"/>
          <w:sz w:val="28"/>
          <w:szCs w:val="28"/>
        </w:rPr>
        <w:t>ливаются решением районного Совета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бюджете района на очередной финансовый год, а также решением районного Совета о внесении изменений в решение о бюджете района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</w:p>
    <w:p w:rsidR="00247C44" w:rsidRDefault="00247C4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7C44" w:rsidRDefault="00247C4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7C44" w:rsidRDefault="00247C4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7C44" w:rsidRDefault="00247C4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очередной финансовый год в отдельном приложении к решению районного Совета и доводятс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>я до поселений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6335" w:rsidRPr="00BC6335" w:rsidRDefault="00BC6335" w:rsidP="00BC633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3A8B" w:rsidRPr="00BC6335" w:rsidRDefault="00D44E84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D0B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="004D3A8B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иных межбюджетных трансфертов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44317">
        <w:rPr>
          <w:rFonts w:ascii="Times New Roman" w:hAnsi="Times New Roman" w:cs="Times New Roman"/>
          <w:color w:val="000000"/>
          <w:sz w:val="28"/>
          <w:szCs w:val="28"/>
        </w:rPr>
        <w:t>3.1.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3.2.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</w:t>
      </w:r>
      <w:r w:rsidR="00976A00" w:rsidRP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>в границ</w:t>
      </w:r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населенных пунктов  поселений </w:t>
      </w:r>
      <w:proofErr w:type="spellStart"/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976A00" w:rsidRP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4EC1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(по данным </w:t>
      </w:r>
      <w:r w:rsidR="00247C44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территориального органа </w:t>
      </w:r>
      <w:r w:rsid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</w:t>
      </w:r>
      <w:r w:rsidR="00247C44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службы государственной статистике по Брянской области</w:t>
      </w:r>
      <w:r w:rsidR="00F94EC1" w:rsidRPr="00247C4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94EC1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</w:t>
      </w:r>
      <w:r w:rsid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оянию 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1 янв</w:t>
      </w:r>
      <w:r w:rsid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>аря года, предшествующему текущему финансовому году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82460" w:rsidRPr="00D82460" w:rsidRDefault="004D3A8B" w:rsidP="00D824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</w:t>
      </w:r>
      <w:r w:rsidR="00976A00" w:rsidRPr="00976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границах населенных пунктов  поселения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</w:t>
      </w:r>
      <w:r w:rsidR="00D82460" w:rsidRP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>на 1 января года, предшествующему текущему финансовому году;</w:t>
      </w:r>
    </w:p>
    <w:p w:rsidR="005E22E7" w:rsidRDefault="005E22E7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AF10A9">
        <w:rPr>
          <w:rFonts w:ascii="Times New Roman" w:hAnsi="Times New Roman"/>
          <w:sz w:val="28"/>
          <w:szCs w:val="28"/>
        </w:rPr>
        <w:t xml:space="preserve">При недостатке средств дорожного фонда поселения на </w:t>
      </w:r>
      <w:proofErr w:type="spellStart"/>
      <w:r w:rsidRPr="00AF10A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AF10A9">
        <w:rPr>
          <w:rFonts w:ascii="Times New Roman" w:hAnsi="Times New Roman"/>
          <w:sz w:val="28"/>
          <w:szCs w:val="28"/>
        </w:rPr>
        <w:t xml:space="preserve"> </w:t>
      </w:r>
      <w:r w:rsidR="00572FF7" w:rsidRPr="00AF10A9">
        <w:rPr>
          <w:rFonts w:ascii="Times New Roman" w:hAnsi="Times New Roman"/>
          <w:sz w:val="28"/>
          <w:szCs w:val="28"/>
        </w:rPr>
        <w:t>субсидии из областного бюджета на ремонт, капитальный</w:t>
      </w:r>
      <w:r w:rsidRPr="00AF10A9">
        <w:rPr>
          <w:rFonts w:ascii="Times New Roman" w:hAnsi="Times New Roman"/>
          <w:sz w:val="28"/>
          <w:szCs w:val="28"/>
        </w:rPr>
        <w:t xml:space="preserve"> ремон</w:t>
      </w:r>
      <w:r w:rsidR="00572FF7" w:rsidRPr="00AF10A9">
        <w:rPr>
          <w:rFonts w:ascii="Times New Roman" w:hAnsi="Times New Roman"/>
          <w:sz w:val="28"/>
          <w:szCs w:val="28"/>
        </w:rPr>
        <w:t>т</w:t>
      </w:r>
      <w:r w:rsidRPr="00AF10A9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значения, выделяемых из областного бюджета в рамках подпрограммы «Автомобильные дороги» государственной программы  «Обеспечение реализации государственных полномочий в области строительства, архитектуры и развитие дорожного хозяйства Брянской области», недостающая сумма выделяется из бюджета </w:t>
      </w:r>
      <w:r w:rsidR="008A63CB">
        <w:rPr>
          <w:rFonts w:ascii="Times New Roman" w:hAnsi="Times New Roman"/>
          <w:sz w:val="28"/>
          <w:szCs w:val="28"/>
        </w:rPr>
        <w:t xml:space="preserve">района </w:t>
      </w:r>
      <w:r w:rsidRPr="00AF10A9">
        <w:rPr>
          <w:rFonts w:ascii="Times New Roman" w:hAnsi="Times New Roman"/>
          <w:sz w:val="28"/>
          <w:szCs w:val="28"/>
        </w:rPr>
        <w:t>(</w:t>
      </w:r>
      <w:r w:rsidR="008A63CB">
        <w:rPr>
          <w:rFonts w:ascii="Times New Roman" w:hAnsi="Times New Roman"/>
          <w:sz w:val="28"/>
          <w:szCs w:val="28"/>
        </w:rPr>
        <w:t xml:space="preserve">за  счет </w:t>
      </w:r>
      <w:r w:rsidRPr="00AF10A9">
        <w:rPr>
          <w:rFonts w:ascii="Times New Roman" w:hAnsi="Times New Roman"/>
          <w:sz w:val="28"/>
          <w:szCs w:val="28"/>
        </w:rPr>
        <w:t>средств дорожного фонда) на основании</w:t>
      </w:r>
      <w:proofErr w:type="gramEnd"/>
      <w:r w:rsidRPr="00AF10A9">
        <w:rPr>
          <w:rFonts w:ascii="Times New Roman" w:hAnsi="Times New Roman"/>
          <w:sz w:val="28"/>
          <w:szCs w:val="28"/>
        </w:rPr>
        <w:t xml:space="preserve"> письменного обращения главы поселения с приложением обоснованных расчетов.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района 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</w:t>
      </w:r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месяца,  следующего</w:t>
      </w:r>
      <w:r w:rsidR="001B5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gramStart"/>
      <w:r w:rsidR="001B56D8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отчетным</w:t>
      </w:r>
      <w:proofErr w:type="gramEnd"/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производит</w:t>
      </w:r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 на предоставление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трансфертов,</w:t>
      </w:r>
      <w:r w:rsidR="00255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разрабатывает и утверждает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 администрации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 выделении поселению иных межбюджетных трансфертов.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8A6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142D17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</w:t>
      </w:r>
      <w:r w:rsid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произведенными 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расчетами</w:t>
      </w:r>
      <w:r w:rsidR="00D82460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824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Перечисление средств осуществляется бухгалтерией администрации района  в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D44E84" w:rsidRPr="00142D17">
        <w:rPr>
          <w:rFonts w:ascii="Times New Roman" w:hAnsi="Times New Roman"/>
          <w:snapToGrid w:val="0"/>
          <w:sz w:val="28"/>
          <w:szCs w:val="28"/>
        </w:rPr>
        <w:t>течение 3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рабочих дней после подписания постан</w:t>
      </w:r>
      <w:r w:rsidR="00142D17">
        <w:rPr>
          <w:rFonts w:ascii="Times New Roman" w:hAnsi="Times New Roman"/>
          <w:snapToGrid w:val="0"/>
          <w:sz w:val="28"/>
          <w:szCs w:val="28"/>
        </w:rPr>
        <w:t xml:space="preserve">овления администрации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D44E8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поселения.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существляется администрацией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</w:t>
      </w:r>
      <w:r w:rsidR="00A25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ешением о бюджете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BC6335" w:rsidRDefault="00BC6335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proofErr w:type="gramStart"/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на </w:t>
      </w:r>
      <w:r w:rsidRPr="00AD192A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AD192A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</w:p>
    <w:p w:rsidR="00AD192A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D192A" w:rsidRPr="00BC6335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="00961ED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61ED8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Оценку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эффективности расходования иных межбюджетных трансфертов</w:t>
      </w:r>
      <w:r w:rsidR="00961ED8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,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</w:t>
      </w:r>
      <w:r w:rsidR="00255CB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людением условий и достоверности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предоставленных сведений осу</w:t>
      </w:r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4D3A8B" w:rsidRPr="00BC6335" w:rsidRDefault="006F7E1D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об освоении иных межбюджетных трансфертов </w:t>
      </w:r>
      <w:r w:rsidR="00961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поселениями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="00961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ежеквартально по форме согласно 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961ED8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Порядку,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позднее 10 числа месяца </w:t>
      </w:r>
      <w:r w:rsidR="00961ED8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следующего за отчетным периодом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</w:t>
      </w:r>
      <w:r w:rsidR="00FC159C">
        <w:rPr>
          <w:rFonts w:ascii="Times New Roman" w:eastAsia="Times New Roman" w:hAnsi="Times New Roman" w:cs="Times New Roman"/>
          <w:color w:val="000000"/>
          <w:sz w:val="28"/>
          <w:szCs w:val="28"/>
        </w:rPr>
        <w:t>ежат возврату в бюджет в течение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6F7E1D" w:rsidRP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 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Органы местного самоуправления поселений за несоблюдение условий, нецелевое использование иных межбюджетных трансфертов и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lastRenderedPageBreak/>
        <w:t>недостоверность предоставленных сведений несут ответственность в соответствии с законодательством Российской Федерации.</w:t>
      </w:r>
    </w:p>
    <w:p w:rsidR="004D3A8B" w:rsidRPr="00BC6335" w:rsidRDefault="006F7E1D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</w:t>
      </w:r>
      <w:r w:rsidR="00AF1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218 05 010 05 0000 150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</w:t>
      </w:r>
      <w:proofErr w:type="gramEnd"/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 из бюджетов поселений»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 Возврат осуществляется в течение 15 первых рабочих дней следующего финансового года.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32B6A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Поступившие остатки иных межбюджетных трансфертов</w:t>
      </w:r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339AB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возвращаются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поселениям, согласно Порядка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принятия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главным администратором доходов бюджета </w:t>
      </w:r>
      <w:proofErr w:type="spellStart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решений   о наличии   потребности   в межбюджетных    трансфертах,     полученных 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 </w:t>
      </w:r>
      <w:proofErr w:type="spellStart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в   форме иных межбюджетных трансфертов, имеющих целевое назначение,    не     использованных  в отчетном финансовом году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утвержденного</w:t>
      </w:r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  <w:proofErr w:type="spellStart"/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8D7DF9" w:rsidRP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28.12.2016 года № 861</w:t>
      </w:r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редакции постановления от</w:t>
      </w:r>
      <w:proofErr w:type="gramEnd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D7DF9">
        <w:rPr>
          <w:rFonts w:ascii="Times New Roman" w:eastAsia="Times New Roman" w:hAnsi="Times New Roman" w:cs="Times New Roman"/>
          <w:color w:val="000000"/>
          <w:sz w:val="28"/>
          <w:szCs w:val="28"/>
        </w:rPr>
        <w:t>30.03.2021 года № 372)</w:t>
      </w:r>
      <w:bookmarkStart w:id="1" w:name="_GoBack"/>
      <w:bookmarkEnd w:id="1"/>
      <w:r w:rsidR="00647DC6" w:rsidRPr="00647D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9D" w:rsidRPr="00BC6335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647DC6" w:rsidRDefault="0029715D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F81A8A"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="00647DC6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</w:t>
      </w:r>
    </w:p>
    <w:p w:rsidR="00647DC6" w:rsidRDefault="00647DC6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647DC6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   Приложение 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</w:t>
      </w:r>
      <w:r w:rsidR="00647DC6">
        <w:rPr>
          <w:rFonts w:ascii="Times New Roman" w:eastAsiaTheme="minorEastAsia" w:hAnsi="Times New Roman"/>
          <w:sz w:val="28"/>
          <w:szCs w:val="28"/>
          <w:lang w:eastAsia="ru-RU"/>
        </w:rPr>
        <w:t>а ________________________  20__</w:t>
      </w:r>
      <w:r w:rsidR="006A09A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4D3A8B" w:rsidRPr="00BC6335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BC6335" w:rsidTr="00D93212">
        <w:trPr>
          <w:trHeight w:val="2703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4D3A8B" w:rsidRPr="00BC6335" w:rsidTr="00D93212">
        <w:trPr>
          <w:trHeight w:val="559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Pr="00BC6335" w:rsidRDefault="00963925">
      <w:pPr>
        <w:rPr>
          <w:sz w:val="28"/>
          <w:szCs w:val="28"/>
        </w:rPr>
      </w:pPr>
    </w:p>
    <w:sectPr w:rsidR="00963925" w:rsidRPr="00BC633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02450E"/>
    <w:rsid w:val="00077FD1"/>
    <w:rsid w:val="000901D4"/>
    <w:rsid w:val="000D0BE6"/>
    <w:rsid w:val="001224C7"/>
    <w:rsid w:val="00142D17"/>
    <w:rsid w:val="00150BB2"/>
    <w:rsid w:val="001B56D8"/>
    <w:rsid w:val="00247C44"/>
    <w:rsid w:val="00255CBA"/>
    <w:rsid w:val="0029715D"/>
    <w:rsid w:val="00320F6E"/>
    <w:rsid w:val="0039483F"/>
    <w:rsid w:val="004A0683"/>
    <w:rsid w:val="004D3A8B"/>
    <w:rsid w:val="004E0D18"/>
    <w:rsid w:val="005410CA"/>
    <w:rsid w:val="00572FF7"/>
    <w:rsid w:val="005C7F7B"/>
    <w:rsid w:val="005E22E7"/>
    <w:rsid w:val="00640951"/>
    <w:rsid w:val="00642468"/>
    <w:rsid w:val="00647DC6"/>
    <w:rsid w:val="006A09A3"/>
    <w:rsid w:val="006A19E0"/>
    <w:rsid w:val="006D78F7"/>
    <w:rsid w:val="006F7E1D"/>
    <w:rsid w:val="00744317"/>
    <w:rsid w:val="00832B6A"/>
    <w:rsid w:val="008339AB"/>
    <w:rsid w:val="0083734F"/>
    <w:rsid w:val="008A63CB"/>
    <w:rsid w:val="008D7DF9"/>
    <w:rsid w:val="0094510B"/>
    <w:rsid w:val="00961ED8"/>
    <w:rsid w:val="00963925"/>
    <w:rsid w:val="00976A00"/>
    <w:rsid w:val="00A254A6"/>
    <w:rsid w:val="00AD192A"/>
    <w:rsid w:val="00AF10A9"/>
    <w:rsid w:val="00AF22B9"/>
    <w:rsid w:val="00BC6335"/>
    <w:rsid w:val="00D0161A"/>
    <w:rsid w:val="00D44E84"/>
    <w:rsid w:val="00D82460"/>
    <w:rsid w:val="00D870E4"/>
    <w:rsid w:val="00E02C55"/>
    <w:rsid w:val="00E51AE8"/>
    <w:rsid w:val="00E64B62"/>
    <w:rsid w:val="00F54109"/>
    <w:rsid w:val="00F701ED"/>
    <w:rsid w:val="00F81A8A"/>
    <w:rsid w:val="00F94EC1"/>
    <w:rsid w:val="00FA599D"/>
    <w:rsid w:val="00FC159C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47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47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C2AC4-43EF-4B1A-9C43-432CF3DA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5</cp:revision>
  <cp:lastPrinted>2021-11-18T08:29:00Z</cp:lastPrinted>
  <dcterms:created xsi:type="dcterms:W3CDTF">2021-11-23T08:31:00Z</dcterms:created>
  <dcterms:modified xsi:type="dcterms:W3CDTF">2021-12-28T08:48:00Z</dcterms:modified>
</cp:coreProperties>
</file>